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EE" w:rsidRDefault="003D13E2">
      <w:pPr>
        <w:pStyle w:val="Title"/>
        <w:rPr>
          <w:u w:val="none"/>
        </w:rPr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7D5AEE" w:rsidRDefault="003D13E2">
      <w:pPr>
        <w:spacing w:before="195"/>
        <w:ind w:left="2543"/>
        <w:rPr>
          <w:b/>
          <w:sz w:val="28"/>
        </w:rPr>
      </w:pPr>
      <w:r>
        <w:rPr>
          <w:b/>
          <w:sz w:val="28"/>
        </w:rPr>
        <w:t>B.A.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8"/>
          <w:vertAlign w:val="superscript"/>
        </w:rPr>
        <w:t>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z w:val="28"/>
          <w:vertAlign w:val="superscript"/>
        </w:rPr>
        <w:t>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Semester)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English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Compulsory</w:t>
      </w:r>
    </w:p>
    <w:p w:rsidR="007D5AEE" w:rsidRDefault="003D13E2">
      <w:pPr>
        <w:pStyle w:val="BodyText"/>
        <w:spacing w:before="188"/>
        <w:ind w:left="5946"/>
      </w:pPr>
      <w:r>
        <w:t>Session-</w:t>
      </w:r>
      <w:r>
        <w:rPr>
          <w:spacing w:val="-3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30</w:t>
      </w:r>
      <w:proofErr w:type="gramStart"/>
      <w:r>
        <w:t>,2022</w:t>
      </w:r>
      <w:proofErr w:type="gramEnd"/>
    </w:p>
    <w:p w:rsidR="007D5AEE" w:rsidRDefault="007D5AEE">
      <w:pPr>
        <w:pStyle w:val="BodyText"/>
        <w:spacing w:before="8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7D5AEE">
        <w:trPr>
          <w:trHeight w:val="424"/>
        </w:trPr>
        <w:tc>
          <w:tcPr>
            <w:tcW w:w="9367" w:type="dxa"/>
            <w:gridSpan w:val="2"/>
          </w:tcPr>
          <w:p w:rsidR="007D5AEE" w:rsidRDefault="003D13E2">
            <w:pPr>
              <w:pStyle w:val="TableParagraph"/>
              <w:ind w:left="4148" w:right="4144"/>
              <w:jc w:val="center"/>
              <w:rPr>
                <w:sz w:val="20"/>
              </w:rPr>
            </w:pPr>
            <w:r>
              <w:rPr>
                <w:sz w:val="20"/>
              </w:rPr>
              <w:t>March,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7D5AEE">
        <w:trPr>
          <w:trHeight w:val="422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Envoy: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playwright,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</w:tr>
      <w:tr w:rsidR="007D5AEE">
        <w:trPr>
          <w:trHeight w:val="688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The Envoy: Intensive reading continues, short answer type questions, long answer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explanations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transcription exercises</w:t>
            </w:r>
          </w:p>
        </w:tc>
      </w:tr>
    </w:tbl>
    <w:p w:rsidR="007D5AEE" w:rsidRDefault="007D5AEE">
      <w:pPr>
        <w:pStyle w:val="BodyText"/>
      </w:pPr>
    </w:p>
    <w:p w:rsidR="007D5AEE" w:rsidRDefault="007D5AEE">
      <w:pPr>
        <w:pStyle w:val="BodyText"/>
        <w:spacing w:before="7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7D5AEE">
        <w:trPr>
          <w:trHeight w:val="424"/>
        </w:trPr>
        <w:tc>
          <w:tcPr>
            <w:tcW w:w="9367" w:type="dxa"/>
            <w:gridSpan w:val="2"/>
          </w:tcPr>
          <w:p w:rsidR="007D5AEE" w:rsidRDefault="003D13E2">
            <w:pPr>
              <w:pStyle w:val="TableParagraph"/>
              <w:ind w:left="4148" w:right="4144"/>
              <w:jc w:val="center"/>
              <w:rPr>
                <w:sz w:val="20"/>
              </w:rPr>
            </w:pPr>
            <w:r>
              <w:rPr>
                <w:sz w:val="20"/>
              </w:rPr>
              <w:t>April,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7D5AEE">
        <w:trPr>
          <w:trHeight w:val="422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Envoy: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Transcription exercises,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translation (from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Hindi)</w:t>
            </w:r>
          </w:p>
        </w:tc>
      </w:tr>
      <w:tr w:rsidR="007D5AEE">
        <w:trPr>
          <w:trHeight w:val="424"/>
        </w:trPr>
        <w:tc>
          <w:tcPr>
            <w:tcW w:w="2263" w:type="dxa"/>
          </w:tcPr>
          <w:p w:rsidR="007D5AEE" w:rsidRDefault="003D13E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Song: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 playwright,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</w:tr>
      <w:tr w:rsidR="007D5AEE">
        <w:trPr>
          <w:trHeight w:val="950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spacing w:before="1" w:line="259" w:lineRule="auto"/>
              <w:ind w:right="226"/>
              <w:rPr>
                <w:sz w:val="20"/>
              </w:rPr>
            </w:pPr>
            <w:r>
              <w:rPr>
                <w:sz w:val="20"/>
              </w:rPr>
              <w:t>The Swan Song: Intensive reading continues, short answer type questions, 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answer type questions, vocabulary exercises, important explanations, transcription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</w:tc>
      </w:tr>
      <w:tr w:rsidR="007D5AEE">
        <w:trPr>
          <w:trHeight w:val="688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spacing w:before="1" w:line="256" w:lineRule="auto"/>
              <w:ind w:right="31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Monkey’s Paw: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 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playwright, intensive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</w:tr>
    </w:tbl>
    <w:p w:rsidR="007D5AEE" w:rsidRDefault="007D5AEE">
      <w:pPr>
        <w:pStyle w:val="BodyText"/>
      </w:pPr>
    </w:p>
    <w:p w:rsidR="007D5AEE" w:rsidRDefault="007D5AEE">
      <w:pPr>
        <w:pStyle w:val="BodyText"/>
        <w:spacing w:before="7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7D5AEE">
        <w:trPr>
          <w:trHeight w:val="424"/>
        </w:trPr>
        <w:tc>
          <w:tcPr>
            <w:tcW w:w="9367" w:type="dxa"/>
            <w:gridSpan w:val="2"/>
          </w:tcPr>
          <w:p w:rsidR="007D5AEE" w:rsidRDefault="003D13E2">
            <w:pPr>
              <w:pStyle w:val="TableParagraph"/>
              <w:ind w:left="4148" w:right="4139"/>
              <w:jc w:val="center"/>
              <w:rPr>
                <w:sz w:val="20"/>
              </w:rPr>
            </w:pPr>
            <w:r>
              <w:rPr>
                <w:sz w:val="20"/>
              </w:rPr>
              <w:t>May,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7D5AEE">
        <w:trPr>
          <w:trHeight w:val="950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spacing w:before="1" w:line="259" w:lineRule="auto"/>
              <w:ind w:right="243"/>
              <w:jc w:val="both"/>
              <w:rPr>
                <w:sz w:val="20"/>
              </w:rPr>
            </w:pPr>
            <w:r>
              <w:rPr>
                <w:sz w:val="20"/>
              </w:rPr>
              <w:t>The Monkey’s Paw: Intensive reading continues, short answer type questions, long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answer type questions, vocabulary exercises, important explanations, transcription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</w:tc>
      </w:tr>
      <w:tr w:rsidR="007D5AEE">
        <w:trPr>
          <w:trHeight w:val="424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(Hindi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</w:p>
        </w:tc>
      </w:tr>
      <w:tr w:rsidR="007D5AEE">
        <w:trPr>
          <w:trHeight w:val="421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drafting,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</w:tr>
      <w:tr w:rsidR="007D5AEE">
        <w:trPr>
          <w:trHeight w:val="424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Breakfast: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playwright, intensive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</w:tr>
    </w:tbl>
    <w:p w:rsidR="007D5AEE" w:rsidRDefault="007D5AEE">
      <w:pPr>
        <w:pStyle w:val="BodyText"/>
      </w:pPr>
    </w:p>
    <w:p w:rsidR="007D5AEE" w:rsidRDefault="007D5AEE">
      <w:pPr>
        <w:pStyle w:val="BodyText"/>
        <w:spacing w:before="7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7D5AEE">
        <w:trPr>
          <w:trHeight w:val="424"/>
        </w:trPr>
        <w:tc>
          <w:tcPr>
            <w:tcW w:w="9367" w:type="dxa"/>
            <w:gridSpan w:val="2"/>
          </w:tcPr>
          <w:p w:rsidR="007D5AEE" w:rsidRDefault="003D13E2">
            <w:pPr>
              <w:pStyle w:val="TableParagraph"/>
              <w:spacing w:before="1" w:line="240" w:lineRule="auto"/>
              <w:ind w:left="4148" w:right="4142"/>
              <w:jc w:val="center"/>
              <w:rPr>
                <w:sz w:val="20"/>
              </w:rPr>
            </w:pPr>
            <w:r>
              <w:rPr>
                <w:sz w:val="20"/>
              </w:rPr>
              <w:t>June,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7D5AEE">
        <w:trPr>
          <w:trHeight w:val="950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spacing w:before="1" w:line="259" w:lineRule="auto"/>
              <w:ind w:right="226"/>
              <w:rPr>
                <w:sz w:val="20"/>
              </w:rPr>
            </w:pPr>
            <w:r>
              <w:rPr>
                <w:sz w:val="20"/>
              </w:rPr>
              <w:t>Before Breakfast: Intensive reading continues, short answer type questions, 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answer type questions, vocabulary exercises, important explanations, transcription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</w:tc>
      </w:tr>
      <w:tr w:rsidR="007D5AEE">
        <w:trPr>
          <w:trHeight w:val="688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spacing w:before="1" w:line="256" w:lineRule="auto"/>
              <w:ind w:right="43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Sleepwalkers: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playwright, intensive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</w:tr>
      <w:tr w:rsidR="007D5AEE">
        <w:trPr>
          <w:trHeight w:val="950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spacing w:before="1" w:line="256" w:lineRule="auto"/>
              <w:ind w:right="226"/>
              <w:rPr>
                <w:sz w:val="20"/>
              </w:rPr>
            </w:pPr>
            <w:r>
              <w:rPr>
                <w:sz w:val="20"/>
              </w:rPr>
              <w:t>The Sleepwalkers: Intensive reading continues, short answer type questions, 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answer type questions, vocabulary exercises, important explanations, transcription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</w:p>
        </w:tc>
      </w:tr>
      <w:tr w:rsidR="007D5AEE">
        <w:trPr>
          <w:trHeight w:val="424"/>
        </w:trPr>
        <w:tc>
          <w:tcPr>
            <w:tcW w:w="2263" w:type="dxa"/>
          </w:tcPr>
          <w:p w:rsidR="007D5AEE" w:rsidRDefault="003D1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7D5AEE" w:rsidRDefault="003D13E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syllabus</w:t>
            </w:r>
          </w:p>
        </w:tc>
      </w:tr>
    </w:tbl>
    <w:p w:rsidR="007D5AEE" w:rsidRDefault="007D5AEE">
      <w:pPr>
        <w:pStyle w:val="BodyText"/>
      </w:pPr>
    </w:p>
    <w:p w:rsidR="003D13E2" w:rsidRDefault="003D13E2">
      <w:pPr>
        <w:pStyle w:val="BodyText"/>
      </w:pPr>
      <w:r>
        <w:t xml:space="preserve"> </w:t>
      </w:r>
    </w:p>
    <w:p w:rsidR="003D13E2" w:rsidRDefault="003D13E2" w:rsidP="003D13E2">
      <w:pPr>
        <w:pStyle w:val="NoSpacing"/>
      </w:pPr>
      <w:r>
        <w:t xml:space="preserve">                                                                                                                                                </w:t>
      </w:r>
      <w:proofErr w:type="spellStart"/>
      <w:r>
        <w:t>Shailesh</w:t>
      </w:r>
      <w:proofErr w:type="spellEnd"/>
      <w:r>
        <w:t xml:space="preserve"> Kumar,</w:t>
      </w:r>
    </w:p>
    <w:p w:rsidR="007D5AEE" w:rsidRDefault="003D13E2" w:rsidP="003D13E2">
      <w:pPr>
        <w:pStyle w:val="NoSpacing"/>
      </w:pPr>
      <w:r>
        <w:t xml:space="preserve">                                                                                               </w:t>
      </w:r>
      <w:r>
        <w:rPr>
          <w:spacing w:val="1"/>
        </w:rPr>
        <w:t xml:space="preserve">                                    </w:t>
      </w:r>
      <w:r>
        <w:rPr>
          <w:spacing w:val="-1"/>
        </w:rPr>
        <w:t>Assistant</w:t>
      </w:r>
      <w:r>
        <w:rPr>
          <w:spacing w:val="-8"/>
        </w:rPr>
        <w:t xml:space="preserve"> </w:t>
      </w:r>
      <w:r>
        <w:t>Professor in English,</w:t>
      </w:r>
    </w:p>
    <w:p w:rsidR="007D5AEE" w:rsidRDefault="003D13E2" w:rsidP="003D13E2">
      <w:pPr>
        <w:pStyle w:val="NoSpacing"/>
        <w:sectPr w:rsidR="007D5AEE">
          <w:type w:val="continuous"/>
          <w:pgSz w:w="11910" w:h="16840"/>
          <w:pgMar w:top="620" w:right="1540" w:bottom="280" w:left="62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  </w:t>
      </w:r>
      <w:proofErr w:type="spellStart"/>
      <w:r>
        <w:t>G.C.</w:t>
      </w:r>
      <w:r>
        <w:rPr>
          <w:spacing w:val="-5"/>
        </w:rPr>
        <w:t>G.Mandkola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Palwal</w:t>
      </w:r>
      <w:proofErr w:type="spellEnd"/>
      <w:r>
        <w:t>)</w:t>
      </w:r>
    </w:p>
    <w:p w:rsidR="007D5AEE" w:rsidRDefault="007D5AEE">
      <w:pPr>
        <w:pStyle w:val="BodyText"/>
        <w:spacing w:before="4"/>
        <w:rPr>
          <w:sz w:val="16"/>
        </w:rPr>
      </w:pPr>
    </w:p>
    <w:sectPr w:rsidR="007D5AEE" w:rsidSect="007D5AEE">
      <w:pgSz w:w="11910" w:h="16840"/>
      <w:pgMar w:top="1580" w:right="15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5AEE"/>
    <w:rsid w:val="003D13E2"/>
    <w:rsid w:val="007D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5AE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5AEE"/>
    <w:rPr>
      <w:sz w:val="20"/>
      <w:szCs w:val="20"/>
    </w:rPr>
  </w:style>
  <w:style w:type="paragraph" w:styleId="Title">
    <w:name w:val="Title"/>
    <w:basedOn w:val="Normal"/>
    <w:uiPriority w:val="1"/>
    <w:qFormat/>
    <w:rsid w:val="007D5AEE"/>
    <w:pPr>
      <w:spacing w:before="81"/>
      <w:ind w:left="4441" w:right="3526"/>
      <w:jc w:val="center"/>
    </w:pPr>
    <w:rPr>
      <w:rFonts w:ascii="Comic Sans MS" w:eastAsia="Comic Sans MS" w:hAnsi="Comic Sans MS" w:cs="Comic Sans MS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7D5AEE"/>
  </w:style>
  <w:style w:type="paragraph" w:customStyle="1" w:styleId="TableParagraph">
    <w:name w:val="Table Paragraph"/>
    <w:basedOn w:val="Normal"/>
    <w:uiPriority w:val="1"/>
    <w:qFormat/>
    <w:rsid w:val="007D5AEE"/>
    <w:pPr>
      <w:spacing w:line="243" w:lineRule="exact"/>
      <w:ind w:left="107"/>
    </w:pPr>
  </w:style>
  <w:style w:type="paragraph" w:styleId="NoSpacing">
    <w:name w:val="No Spacing"/>
    <w:uiPriority w:val="1"/>
    <w:qFormat/>
    <w:rsid w:val="003D13E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 Plan- 4th Sem.</dc:title>
  <dc:creator>Shailesh Kumar</dc:creator>
  <cp:lastModifiedBy>GCG Mandkola 4</cp:lastModifiedBy>
  <cp:revision>2</cp:revision>
  <dcterms:created xsi:type="dcterms:W3CDTF">2022-05-27T09:13:00Z</dcterms:created>
  <dcterms:modified xsi:type="dcterms:W3CDTF">2022-05-27T09:23:00Z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LastSaved">
    <vt:filetime>2022-05-27T00:00:00Z</vt:filetime>
  </property>
</Properties>
</file>